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38AC8" w:themeColor="accent5"/>
  <w:body>
    <w:p w:rsidR="00355820" w:rsidRPr="006102D8" w:rsidRDefault="006102D8" w:rsidP="006102D8">
      <w:pPr>
        <w:shd w:val="clear" w:color="auto" w:fill="D6ECFF" w:themeFill="background2"/>
        <w:ind w:left="426" w:hanging="1986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6102D8">
        <w:rPr>
          <w:rFonts w:ascii="Times New Roman" w:hAnsi="Times New Roman" w:cs="Times New Roman"/>
          <w:b/>
          <w:i/>
          <w:color w:val="FF0000"/>
          <w:sz w:val="72"/>
          <w:szCs w:val="72"/>
        </w:rPr>
        <w:t>Консультация для родителей</w:t>
      </w:r>
    </w:p>
    <w:p w:rsidR="00A711A6" w:rsidRPr="00A711A6" w:rsidRDefault="00A711A6" w:rsidP="006102D8">
      <w:pPr>
        <w:shd w:val="clear" w:color="auto" w:fill="D6ECFF" w:themeFill="background2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6102D8">
        <w:rPr>
          <w:rFonts w:ascii="Times New Roman" w:hAnsi="Times New Roman" w:cs="Times New Roman"/>
          <w:b/>
          <w:color w:val="003E75" w:themeColor="background2" w:themeShade="40"/>
          <w:sz w:val="40"/>
          <w:szCs w:val="40"/>
        </w:rPr>
        <w:t>Уважаемые родители, папы и мамы!!!</w:t>
      </w:r>
      <w:r w:rsidRPr="006102D8">
        <w:rPr>
          <w:rFonts w:ascii="Times New Roman" w:hAnsi="Times New Roman" w:cs="Times New Roman"/>
          <w:b/>
          <w:color w:val="003E75" w:themeColor="background2" w:themeShade="40"/>
          <w:sz w:val="40"/>
          <w:szCs w:val="40"/>
        </w:rPr>
        <w:br/>
      </w:r>
      <w:r w:rsidRPr="00A711A6">
        <w:rPr>
          <w:rFonts w:ascii="Times New Roman" w:hAnsi="Times New Roman" w:cs="Times New Roman"/>
          <w:color w:val="002060"/>
          <w:sz w:val="36"/>
          <w:szCs w:val="36"/>
        </w:rPr>
        <w:t xml:space="preserve">Предлагаю вашему вниманию консультацию, о том,  как важно для развития ребенка участие папы в его воспитании.  </w:t>
      </w:r>
      <w:r w:rsidRPr="00A711A6">
        <w:rPr>
          <w:rFonts w:ascii="Times New Roman" w:hAnsi="Times New Roman" w:cs="Times New Roman"/>
          <w:color w:val="002060"/>
          <w:sz w:val="36"/>
          <w:szCs w:val="36"/>
        </w:rPr>
        <w:br/>
      </w:r>
      <w:r w:rsidR="00717C3A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3800475" cy="2536369"/>
            <wp:effectExtent l="19050" t="0" r="9525" b="0"/>
            <wp:docPr id="6" name="Рисунок 5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3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A6" w:rsidRPr="006102D8" w:rsidRDefault="00A711A6" w:rsidP="006102D8">
      <w:pPr>
        <w:shd w:val="clear" w:color="auto" w:fill="D6ECFF" w:themeFill="background2"/>
        <w:jc w:val="center"/>
        <w:rPr>
          <w:rFonts w:ascii="Times New Roman" w:hAnsi="Times New Roman" w:cs="Times New Roman"/>
          <w:b/>
          <w:color w:val="003E75" w:themeColor="background2" w:themeShade="40"/>
          <w:sz w:val="36"/>
          <w:szCs w:val="36"/>
        </w:rPr>
      </w:pPr>
      <w:r w:rsidRPr="006102D8">
        <w:rPr>
          <w:rFonts w:ascii="Times New Roman" w:hAnsi="Times New Roman" w:cs="Times New Roman"/>
          <w:b/>
          <w:color w:val="003E75" w:themeColor="background2" w:themeShade="40"/>
          <w:sz w:val="36"/>
          <w:szCs w:val="36"/>
        </w:rPr>
        <w:t>РОЛЬ ОТЦА В ЖИЗНИ РЕБЕНКА</w:t>
      </w:r>
    </w:p>
    <w:p w:rsidR="006102D8" w:rsidRDefault="00A711A6" w:rsidP="006825A7">
      <w:pPr>
        <w:shd w:val="clear" w:color="auto" w:fill="D6ECFF" w:themeFill="background2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64C74">
        <w:rPr>
          <w:rFonts w:ascii="Times New Roman" w:hAnsi="Times New Roman" w:cs="Times New Roman"/>
          <w:color w:val="002060"/>
          <w:sz w:val="32"/>
          <w:szCs w:val="32"/>
        </w:rPr>
        <w:t>Мужчина – звучит гордо и ответственно! И пусть каждый наполняет его</w:t>
      </w:r>
      <w:r w:rsidR="00364C74" w:rsidRPr="00364C74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 собственным содержанием, в сознании же большинства, понятие «мужчина»</w:t>
      </w:r>
      <w:r w:rsidR="00364C74" w:rsidRPr="00364C74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 связывается с твердостью, мужеством, решительностью, силой и смелостью. Как часто приходится слышать «Будь мужчиной!», «Веди себя </w:t>
      </w:r>
      <w:proofErr w:type="gramStart"/>
      <w:r w:rsidRPr="00364C74">
        <w:rPr>
          <w:rFonts w:ascii="Times New Roman" w:hAnsi="Times New Roman" w:cs="Times New Roman"/>
          <w:color w:val="002060"/>
          <w:sz w:val="32"/>
          <w:szCs w:val="32"/>
        </w:rPr>
        <w:t>по мужски</w:t>
      </w:r>
      <w:proofErr w:type="gramEnd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!», «настоящий мужчина», в то время как «настоящая женщина», «Будь женщиной!», согласитесь, услышишь едва ли. </w:t>
      </w:r>
      <w:proofErr w:type="gramStart"/>
      <w:r w:rsidRPr="00364C74">
        <w:rPr>
          <w:rFonts w:ascii="Times New Roman" w:hAnsi="Times New Roman" w:cs="Times New Roman"/>
          <w:color w:val="002060"/>
          <w:sz w:val="32"/>
          <w:szCs w:val="32"/>
        </w:rPr>
        <w:t>И</w:t>
      </w:r>
      <w:proofErr w:type="gramEnd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 несмотря на стремительную феминизацию общества, бесспорно роль мужчины, как и во все времена, остается значительной. Традиционно принято считать воспитание детей обязанностью матери. Однако следует отметить, что институт отцовства в настоящее время все больше набирает обороты. Современное общество знает немало примеров семей (и постепенно их количество возрастает), где функции воспитания и заботы о ребенке частично или полностью берут на себя мужчины. 10 лет назад психологи, обращаясь к студентам психологического факультета, призывали развивать и поднимать авторитет отцовства, говоря об огромном влиянии мужчины на формировании психики </w:t>
      </w:r>
      <w:r w:rsidRPr="00364C74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ребенка. В связи с этим важно понять, в чем же конкретно состоит это влияние. Для начала хочется отметить, что мы сознательно используем термин «мужчина» в качестве синонима слову «отец», поскольку описываемые ниже особенности влияния могут быть применимы как к родному папе ребенка, так и к другому значимому для ребенка мужчине, принимающему активное участие в его воспитании. Психологи говорят о том, что до 5 лет ребенку, особенно мальчику, необходим мужчина, но если нет отца, то его может заменить дедушка, дядя, отчим, друг семьи, - главное, чтобы в его лице ребенок обрел авторитет и достойную модель для подражания. Почему именно 5 лет? Дело в том, что к этому возрасту у ребенка должна произойти </w:t>
      </w:r>
      <w:proofErr w:type="spellStart"/>
      <w:r w:rsidRPr="00364C74">
        <w:rPr>
          <w:rFonts w:ascii="Times New Roman" w:hAnsi="Times New Roman" w:cs="Times New Roman"/>
          <w:color w:val="002060"/>
          <w:sz w:val="32"/>
          <w:szCs w:val="32"/>
        </w:rPr>
        <w:t>полоролевая</w:t>
      </w:r>
      <w:proofErr w:type="spellEnd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 идентификация, то есть ребенок должен соотнести себя в соответствии со своим полом другими словами, пятилетняя девочка должна понимать, что она вырастет и станет женщиной, мамой, а мальчик соответственно, - мужчиной и папой. Нам взрослым, кажется, что это происходит само собой, однако это сложный </w:t>
      </w:r>
      <w:proofErr w:type="spellStart"/>
      <w:r w:rsidRPr="00364C74">
        <w:rPr>
          <w:rFonts w:ascii="Times New Roman" w:hAnsi="Times New Roman" w:cs="Times New Roman"/>
          <w:color w:val="002060"/>
          <w:sz w:val="32"/>
          <w:szCs w:val="32"/>
        </w:rPr>
        <w:t>психо</w:t>
      </w:r>
      <w:proofErr w:type="spellEnd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 w:rsidRPr="00364C74">
        <w:rPr>
          <w:rFonts w:ascii="Times New Roman" w:hAnsi="Times New Roman" w:cs="Times New Roman"/>
          <w:color w:val="002060"/>
          <w:sz w:val="32"/>
          <w:szCs w:val="32"/>
        </w:rPr>
        <w:t>-с</w:t>
      </w:r>
      <w:proofErr w:type="gramEnd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оциальный процесс. И как ни странно, но именно в период  до 5 лет закладываются основы мужского/женского поведения, которые впоследствии и определяют нас как представителей того или иного пола. Итак, зачем же ребенку нужен мужчина? Существует одно важное правило: от отношений с родителем одноименного пола (для девочек – с мамой, для мальчиков – с папой) зависят наша самооценка и отношение к себе, а отношения с родителем противоположного пола определяют наши отношения с лицами противоположного пола в будущем. То есть в зависимости от того, насколько гармоничные отношения были у девочки с ее отцом, будет зависеть ее отношения к мужчинам в будущем: будут ли, например, доверие, уважение к ним или же, наоборот, - страх, непонимание и опаска. Соответственно все происходит и у мальчиков. Таким образом, отец оказывает непосредственное влияние на будущую личную и семейную жизнь дочери: с одной стороны, закладывая образ желанного для нее мужчины и формируя отношение к мужчинам в целом – с другой. Что же касается мальчиков, то мужчина выступает образцом для подражания особенно в возрасте с 2 до 5 лет. </w:t>
      </w:r>
      <w:proofErr w:type="gramStart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Ребенок перенимает практически все: интонации, жесты, походку, взгляд, словесные выражения, манеру общения с женой, друзьями и другими людьми, поведенческие привычки, манеру </w:t>
      </w:r>
      <w:r w:rsidRPr="00364C74">
        <w:rPr>
          <w:rFonts w:ascii="Times New Roman" w:hAnsi="Times New Roman" w:cs="Times New Roman"/>
          <w:color w:val="002060"/>
          <w:sz w:val="32"/>
          <w:szCs w:val="32"/>
        </w:rPr>
        <w:lastRenderedPageBreak/>
        <w:t>отдыхать, увлечение той или иной деятельностью… другими словами, сколько бы мамы ни говорили сыновьям, как нужно себя вести, вероятнее всего, они будут вести себя так, как это делают их отцы.</w:t>
      </w:r>
      <w:proofErr w:type="gramEnd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 В связи с этим очень важно осознавать потенциальное и реальное влияние отца на ребенка. Кроме того, не стоит забывать, что именно мужчина </w:t>
      </w:r>
      <w:proofErr w:type="spellStart"/>
      <w:r w:rsidRPr="00364C74">
        <w:rPr>
          <w:rFonts w:ascii="Times New Roman" w:hAnsi="Times New Roman" w:cs="Times New Roman"/>
          <w:color w:val="002060"/>
          <w:sz w:val="32"/>
          <w:szCs w:val="32"/>
        </w:rPr>
        <w:t>зкладывает</w:t>
      </w:r>
      <w:proofErr w:type="spellEnd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 в сыне модели обращения с женщинами в целом и с супругой в частности. Недаром психологи советуют, прежде чем выйти замуж, посмотреть на поведение отца вашего жениха и решить, хотите ли вы, чтобы ваш муж был таким. Говоря о влиянии отцов на развитие мальчиков, нельзя не упомянуть об Эдиповом комплексе – явлении, которое переживается всеми мужчинами в возрасте 2-5 лет. Суть его состоит в следующем: в определенный момент мальчик начинает сильно ревновать мать к отцу, он ненавидит его, может начать кусаться, бить, отталкивать, не попускать к матери, но одновременно с этим он любит папу и понимает, что так поступать нельзя. В этот очень важный для становления мужчины период необходимо терпеливое и понимающее отношение отца к сыну. Важно не подавить его силой, а принять и отнестись с уважением к чувствам ребенка. В зависимости от того, насколько успешным было прохождение данного комплекса ребенком, во многом зависят самооценка и самоуважение мужчины, его отношения с отцом в будущем, то есть сможет ли мужчина признавать авторитет других мужчин, не испытывая каждый раз острое чувство соперничества и страх быть униженным, подчиненным. Таким образом, влияние мужчины на развитие и воспитание ребенка, как это ни странно, не сводится к материальному обеспечению его жизни и физической защите его здоровья, как, к сожалению, считают многие из нас. Опережая многочисленные обвинения женщин </w:t>
      </w:r>
      <w:proofErr w:type="gramStart"/>
      <w:r w:rsidRPr="00364C74">
        <w:rPr>
          <w:rFonts w:ascii="Times New Roman" w:hAnsi="Times New Roman" w:cs="Times New Roman"/>
          <w:color w:val="002060"/>
          <w:sz w:val="32"/>
          <w:szCs w:val="32"/>
        </w:rPr>
        <w:t>в строну</w:t>
      </w:r>
      <w:proofErr w:type="gramEnd"/>
      <w:r w:rsidRPr="00364C74">
        <w:rPr>
          <w:rFonts w:ascii="Times New Roman" w:hAnsi="Times New Roman" w:cs="Times New Roman"/>
          <w:color w:val="002060"/>
          <w:sz w:val="32"/>
          <w:szCs w:val="32"/>
        </w:rPr>
        <w:t xml:space="preserve"> мужчин по поводу ненадлежащего исполнения ими отцовских обязанностей, хочется заметить, что идеальными отцами и настоящими мужчинами не рождаются – ими становятся, и тут же наша, женская, обязанность – помочь их такими воспитать, умело направить, отыскать достойные авторитеты и поддержать в нужный момент.</w:t>
      </w:r>
    </w:p>
    <w:p w:rsidR="006102D8" w:rsidRDefault="006102D8" w:rsidP="006102D8">
      <w:pPr>
        <w:shd w:val="clear" w:color="auto" w:fill="D6ECFF" w:themeFill="background2"/>
        <w:jc w:val="right"/>
        <w:rPr>
          <w:rFonts w:ascii="Times New Roman" w:hAnsi="Times New Roman" w:cs="Times New Roman"/>
          <w:i/>
          <w:color w:val="002060"/>
          <w:sz w:val="36"/>
          <w:szCs w:val="36"/>
        </w:rPr>
      </w:pPr>
    </w:p>
    <w:p w:rsidR="006102D8" w:rsidRDefault="006102D8" w:rsidP="006102D8">
      <w:pPr>
        <w:shd w:val="clear" w:color="auto" w:fill="D6ECFF" w:themeFill="background2"/>
        <w:jc w:val="right"/>
        <w:rPr>
          <w:rFonts w:ascii="Times New Roman" w:hAnsi="Times New Roman" w:cs="Times New Roman"/>
          <w:i/>
          <w:color w:val="002060"/>
          <w:sz w:val="36"/>
          <w:szCs w:val="36"/>
        </w:rPr>
      </w:pPr>
    </w:p>
    <w:sectPr w:rsidR="006102D8" w:rsidSect="00717C3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11A6"/>
    <w:rsid w:val="0004335F"/>
    <w:rsid w:val="00130BDC"/>
    <w:rsid w:val="002C0CF4"/>
    <w:rsid w:val="00355820"/>
    <w:rsid w:val="00364C74"/>
    <w:rsid w:val="003D2833"/>
    <w:rsid w:val="00500D04"/>
    <w:rsid w:val="006102D8"/>
    <w:rsid w:val="00643BD1"/>
    <w:rsid w:val="006825A7"/>
    <w:rsid w:val="00717C3A"/>
    <w:rsid w:val="00A711A6"/>
    <w:rsid w:val="00AD49E4"/>
    <w:rsid w:val="00FC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dcterms:created xsi:type="dcterms:W3CDTF">2022-02-23T06:46:00Z</dcterms:created>
  <dcterms:modified xsi:type="dcterms:W3CDTF">2022-02-23T06:46:00Z</dcterms:modified>
</cp:coreProperties>
</file>