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6D" w:rsidRDefault="00264D6D" w:rsidP="00264D6D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Особенности работы в ДОУ по профилактике проявления экстремизма в детской среде </w:t>
      </w:r>
    </w:p>
    <w:p w:rsidR="00264D6D" w:rsidRDefault="00264D6D" w:rsidP="00264D6D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0"/>
          <w:szCs w:val="20"/>
        </w:rPr>
      </w:pPr>
    </w:p>
    <w:p w:rsidR="00264D6D" w:rsidRDefault="00264D6D" w:rsidP="00264D6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     В связи с последними событиями, которые происходят в некоторых странах в политической сфере, угроза экстремизма встала очень остро и в нашей стране. Сегодня все большее распространение в детской среде получают недоброжелательность, озлобленность, агрессивность. Причиной этого выступает взаимная нетерпимость и культурный эгоизм. Через средства массовой информации и социальное окружение детей, семью, экстремистские настроения проникают в дошкольное учреждение, в группу.  </w:t>
      </w:r>
      <w:r>
        <w:rPr>
          <w:rStyle w:val="c4"/>
          <w:color w:val="000000"/>
          <w:sz w:val="28"/>
          <w:szCs w:val="28"/>
        </w:rPr>
        <w:t>[2, с. 5].</w:t>
      </w:r>
    </w:p>
    <w:p w:rsidR="00264D6D" w:rsidRDefault="00264D6D" w:rsidP="00264D6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   Понятие экстремизма (экстремистской деятельности) сформулировано в статье 1 Федерального закона от 25 июля 2002 г. 114-ФЗ «О противодействии экстремистской деятельности» (в редакции от 24 июля 2007г. 211-ФЗ). [3, с. 47].</w:t>
      </w:r>
    </w:p>
    <w:p w:rsidR="00264D6D" w:rsidRDefault="00264D6D" w:rsidP="00264D6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      Что такое «экстремизм»?</w:t>
      </w:r>
      <w:r>
        <w:rPr>
          <w:rStyle w:val="c4"/>
          <w:color w:val="000000"/>
          <w:sz w:val="28"/>
          <w:szCs w:val="28"/>
        </w:rPr>
        <w:t> Экстремизм – это приверженность к крайним взглядам и действиям, радикально отрицающим существующие в обществе нормы и правила. Базовой основой экстремизма является агрессивность, наполненная каким-либо идейным содержанием (смыслом). [1, с. 8].</w:t>
      </w:r>
    </w:p>
    <w:p w:rsidR="00264D6D" w:rsidRDefault="00264D6D" w:rsidP="00264D6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 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     Детей 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окружают близкие родственники и иногда они становится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противниками своей страны, вступая в организации экстремистской направленности, также встает угроза его жизни и здоровью, в том числе и психологическому.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Плюс ко всему в настоящее время данная деятельность чаще стала проявляться в молодежной среде, к которой, естественно, относятся и дети. А дети, как известно, это самая уязвимая, ведомая категория населения. Молодежь (братья, сестры) может быть вовлечена в деятельность экстремистских организаций в основном через сеть Интернет, которая в данный момент распространена и доступная для всех категорий граждан без исключения, в том числе детей. </w:t>
      </w:r>
      <w:r>
        <w:rPr>
          <w:rStyle w:val="c4"/>
          <w:color w:val="000000"/>
          <w:sz w:val="28"/>
          <w:szCs w:val="28"/>
        </w:rPr>
        <w:t>Поэтому, проблема воспитания подрастающего поколения в духе толерантности  и патриотизма наиболее актуальна в настоящее время.</w:t>
      </w:r>
    </w:p>
    <w:p w:rsidR="00264D6D" w:rsidRDefault="00264D6D" w:rsidP="00264D6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Основная цель  работы – обеспечить профилактику экстремизма в коллективе, чтобы исключить или минимизировать саму возможность возникновения и развития экстремизма в детской среде.</w:t>
      </w:r>
    </w:p>
    <w:p w:rsidR="00264D6D" w:rsidRDefault="00264D6D" w:rsidP="00264D6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   Главными задачами в работе по  профилактике экстремизма является:</w:t>
      </w:r>
    </w:p>
    <w:p w:rsidR="00264D6D" w:rsidRDefault="00264D6D" w:rsidP="00264D6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-своевременное выявление типичных кризисных ситуаций, возникающих в детской среде.</w:t>
      </w:r>
    </w:p>
    <w:p w:rsidR="00264D6D" w:rsidRDefault="00264D6D" w:rsidP="00264D6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- Усиление информационно-пропагандистской деятельности, направленной против терроризма и экстремизма среди воспитанников и родителей.</w:t>
      </w:r>
    </w:p>
    <w:p w:rsidR="00264D6D" w:rsidRDefault="00264D6D" w:rsidP="00264D6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-    </w:t>
      </w: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Формирование толерантности и межэтнической культуры, профилактика агрессивного поведения.</w:t>
      </w:r>
    </w:p>
    <w:p w:rsidR="00264D6D" w:rsidRDefault="00264D6D" w:rsidP="00264D6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lastRenderedPageBreak/>
        <w:t xml:space="preserve">- Обеспечение всестороннего и гармоничного этнокультурного развития воспитанников, формирование </w:t>
      </w:r>
      <w:proofErr w:type="spellStart"/>
      <w:r>
        <w:rPr>
          <w:rStyle w:val="c4"/>
          <w:color w:val="000000"/>
          <w:sz w:val="28"/>
          <w:szCs w:val="28"/>
        </w:rPr>
        <w:t>гендерной</w:t>
      </w:r>
      <w:proofErr w:type="spellEnd"/>
      <w:r>
        <w:rPr>
          <w:rStyle w:val="c4"/>
          <w:color w:val="000000"/>
          <w:sz w:val="28"/>
          <w:szCs w:val="28"/>
        </w:rPr>
        <w:t>, семейной, гражданской принадлежности, патриотических чувств, чувства принадлежности к мировому сообществу.</w:t>
      </w:r>
    </w:p>
    <w:p w:rsidR="00264D6D" w:rsidRDefault="00264D6D" w:rsidP="00264D6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   Предполагаемый результат  работы - повышение уровня воспитанности детей, обеспечение их эмоционального благополучия.  </w:t>
      </w:r>
    </w:p>
    <w:p w:rsidR="00264D6D" w:rsidRDefault="00264D6D" w:rsidP="00264D6D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rFonts w:ascii="Calibri" w:hAnsi="Calibri"/>
          <w:color w:val="000000"/>
          <w:sz w:val="22"/>
          <w:szCs w:val="22"/>
        </w:rPr>
        <w:t>    </w:t>
      </w:r>
      <w:r>
        <w:rPr>
          <w:rStyle w:val="c4"/>
          <w:color w:val="000000"/>
          <w:sz w:val="28"/>
          <w:szCs w:val="28"/>
        </w:rPr>
        <w:t>Профилактика экстремизма – это система определенных мер, направленных на предупреждение экстремистской деятельности, когда она еще не осуществляется,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</w:rPr>
        <w:t>процесс сложный и продолжительный по времени.</w:t>
      </w:r>
    </w:p>
    <w:p w:rsidR="00264D6D" w:rsidRDefault="00264D6D" w:rsidP="00264D6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    Основными формами педагогической профилактики являются социально-педагогическая диагностика, информационно-просветительская и социально-профилактическая работа с детьми и их родителями.</w:t>
      </w:r>
    </w:p>
    <w:p w:rsidR="00264D6D" w:rsidRDefault="00264D6D" w:rsidP="00264D6D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   Таким образом, важно  постоянно работает система по профилактике экстремизма и гармонизации межэтнических отношений в детской среде.</w:t>
      </w:r>
      <w:r>
        <w:rPr>
          <w:rStyle w:val="c11"/>
          <w:rFonts w:ascii="Calibri" w:hAnsi="Calibri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Организованна  воспитательная работа среди детей, направленная на устранение причин и условий, способствующих совершению действий экстремистского характера в детской среде.  </w:t>
      </w:r>
    </w:p>
    <w:p w:rsidR="00264D6D" w:rsidRDefault="00264D6D" w:rsidP="00264D6D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Следуя этой цели, необходимо информировать участников образовательного процесса по вопросам противодействия и профилактике экстремизма:</w:t>
      </w:r>
    </w:p>
    <w:p w:rsidR="00264D6D" w:rsidRDefault="00264D6D" w:rsidP="00264D6D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-беседы о предотвращении терроризма.</w:t>
      </w:r>
    </w:p>
    <w:p w:rsidR="00264D6D" w:rsidRDefault="00264D6D" w:rsidP="00264D6D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-карточки информационной безопасности для детей и взрослых «Экстремизм угроза обществу, Экстремизм-рычаг терроризма.</w:t>
      </w:r>
    </w:p>
    <w:p w:rsidR="00264D6D" w:rsidRDefault="00264D6D" w:rsidP="00264D6D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- буклеты «Воспитание толерантности, Внимание детский экстремизм».</w:t>
      </w:r>
    </w:p>
    <w:p w:rsidR="00264D6D" w:rsidRDefault="00264D6D" w:rsidP="00264D6D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-консультации «Терроризм-угроза миру».</w:t>
      </w:r>
    </w:p>
    <w:p w:rsidR="00264D6D" w:rsidRDefault="00264D6D" w:rsidP="00264D6D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-стенд для родителей «Противодействие экстремизму и терроризму «</w:t>
      </w:r>
      <w:proofErr w:type="gramStart"/>
      <w:r>
        <w:rPr>
          <w:rStyle w:val="c4"/>
          <w:color w:val="000000"/>
          <w:sz w:val="28"/>
          <w:szCs w:val="28"/>
        </w:rPr>
        <w:t>Предупрежден</w:t>
      </w:r>
      <w:proofErr w:type="gramEnd"/>
      <w:r>
        <w:rPr>
          <w:rStyle w:val="c4"/>
          <w:color w:val="000000"/>
          <w:sz w:val="28"/>
          <w:szCs w:val="28"/>
        </w:rPr>
        <w:t xml:space="preserve"> значит вооружен».</w:t>
      </w:r>
    </w:p>
    <w:p w:rsidR="00264D6D" w:rsidRDefault="00264D6D" w:rsidP="00264D6D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С детьми:</w:t>
      </w:r>
    </w:p>
    <w:p w:rsidR="00264D6D" w:rsidRDefault="00264D6D" w:rsidP="00264D6D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- сюжетно ролевые игры «Моя семья», «Больница», «Защитники Родины».</w:t>
      </w:r>
    </w:p>
    <w:p w:rsidR="00264D6D" w:rsidRDefault="00264D6D" w:rsidP="00264D6D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- выставки рисунков «Наше счастливое детство», «Мир, в котором мы живем», экскурсии.</w:t>
      </w:r>
    </w:p>
    <w:p w:rsidR="00264D6D" w:rsidRDefault="00264D6D" w:rsidP="00264D6D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-чтение сказки народов мира, художественную литературу.</w:t>
      </w:r>
    </w:p>
    <w:p w:rsidR="00264D6D" w:rsidRDefault="00264D6D" w:rsidP="00264D6D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-просмотр патриотических фильмов о подвигах и любви к Родине и к своим родным.</w:t>
      </w:r>
    </w:p>
    <w:p w:rsidR="00264D6D" w:rsidRDefault="00264D6D" w:rsidP="00264D6D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4"/>
          <w:color w:val="000000"/>
          <w:sz w:val="28"/>
          <w:szCs w:val="28"/>
        </w:rPr>
        <w:t>-участвуем в праздниках,  православных конкурсах, фестивалях «День защитника отечества», «День Победы»,  «Масленица», «Рождество», «День матери»,  «Георгиевская ленточка», «Бессмертный полк».</w:t>
      </w:r>
      <w:proofErr w:type="gramEnd"/>
      <w:r>
        <w:rPr>
          <w:rStyle w:val="c4"/>
          <w:color w:val="000000"/>
          <w:sz w:val="28"/>
          <w:szCs w:val="28"/>
        </w:rPr>
        <w:t xml:space="preserve"> Проведение спортивные соревнования, дни здоровья, веселые старты, часы подвижных игр, утренняя гимнастика;</w:t>
      </w:r>
    </w:p>
    <w:p w:rsidR="00264D6D" w:rsidRDefault="00264D6D" w:rsidP="00264D6D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С педагогами:</w:t>
      </w:r>
    </w:p>
    <w:p w:rsidR="00264D6D" w:rsidRDefault="00264D6D" w:rsidP="00264D6D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4"/>
          <w:color w:val="000000"/>
          <w:sz w:val="28"/>
          <w:szCs w:val="28"/>
        </w:rPr>
        <w:t xml:space="preserve">-  семинары, стендовая информация, деловые игры, тренинги, просмотр обучающих видео - фильмов  «Профилактика экстремизма и терроризма», «Если тебя взяли в заложники», «Экстремизм, </w:t>
      </w:r>
      <w:proofErr w:type="spellStart"/>
      <w:r>
        <w:rPr>
          <w:rStyle w:val="c4"/>
          <w:color w:val="000000"/>
          <w:sz w:val="28"/>
          <w:szCs w:val="28"/>
        </w:rPr>
        <w:t>антисоциальное</w:t>
      </w:r>
      <w:proofErr w:type="spellEnd"/>
      <w:r>
        <w:rPr>
          <w:rStyle w:val="c4"/>
          <w:color w:val="000000"/>
          <w:sz w:val="28"/>
          <w:szCs w:val="28"/>
        </w:rPr>
        <w:t xml:space="preserve"> явление»</w:t>
      </w:r>
      <w:proofErr w:type="gramEnd"/>
    </w:p>
    <w:p w:rsidR="00264D6D" w:rsidRDefault="00264D6D" w:rsidP="00264D6D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4"/>
          <w:color w:val="000000"/>
          <w:sz w:val="28"/>
          <w:szCs w:val="28"/>
        </w:rPr>
        <w:lastRenderedPageBreak/>
        <w:t>Работа по приобщению детей к традиционным духовно-нравственным ценностям (милосердие, сострадание, человеколюбие), способствовала сплочению детского коллектива,  возрождению отечественной культуры, сформировались доброжелательные и доверительные отношения между родителями и детьми, дети научились уважать, слушать и слышать друг друга, проявлять заботу о близких, любить свою Родину, совместно играть в детском коллективе и выстраивать систему поведения следуя общим интересам.</w:t>
      </w:r>
      <w:proofErr w:type="gramEnd"/>
      <w:r>
        <w:rPr>
          <w:rStyle w:val="c4"/>
          <w:color w:val="000000"/>
          <w:sz w:val="28"/>
          <w:szCs w:val="28"/>
        </w:rPr>
        <w:t xml:space="preserve"> В детской среде формируется эмоционально-положительный настрой, который способствует гармонизации межнациональных и межличностных отношений.</w:t>
      </w:r>
    </w:p>
    <w:p w:rsidR="00264D6D" w:rsidRDefault="00264D6D" w:rsidP="00264D6D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Литература</w:t>
      </w:r>
    </w:p>
    <w:p w:rsidR="00264D6D" w:rsidRDefault="00264D6D" w:rsidP="00264D6D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1. Кузьмин, А. В. Социально-культурная профилактика экстремизма в молодежной среде - Тамбов, 2012. - 47 </w:t>
      </w:r>
      <w:proofErr w:type="gramStart"/>
      <w:r>
        <w:rPr>
          <w:rStyle w:val="c4"/>
          <w:color w:val="000000"/>
          <w:sz w:val="28"/>
          <w:szCs w:val="28"/>
        </w:rPr>
        <w:t>с</w:t>
      </w:r>
      <w:proofErr w:type="gramEnd"/>
      <w:r>
        <w:rPr>
          <w:rStyle w:val="c4"/>
          <w:color w:val="000000"/>
          <w:sz w:val="28"/>
          <w:szCs w:val="28"/>
        </w:rPr>
        <w:t>.</w:t>
      </w:r>
    </w:p>
    <w:p w:rsidR="00264D6D" w:rsidRDefault="00264D6D" w:rsidP="00264D6D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2. Методические рекомендации по профилактике и противодействию экстремизму в молодежной среде [Текст]: разработаны </w:t>
      </w:r>
      <w:proofErr w:type="spellStart"/>
      <w:r>
        <w:rPr>
          <w:rStyle w:val="c4"/>
          <w:color w:val="000000"/>
          <w:sz w:val="28"/>
          <w:szCs w:val="28"/>
        </w:rPr>
        <w:t>Минспорттуризмом</w:t>
      </w:r>
      <w:proofErr w:type="spellEnd"/>
      <w:r>
        <w:rPr>
          <w:rStyle w:val="c4"/>
          <w:color w:val="000000"/>
          <w:sz w:val="28"/>
          <w:szCs w:val="28"/>
        </w:rPr>
        <w:t xml:space="preserve"> России совместно с МВД России и ФСБ России</w:t>
      </w:r>
      <w:proofErr w:type="gramStart"/>
      <w:r>
        <w:rPr>
          <w:rStyle w:val="c4"/>
          <w:color w:val="000000"/>
          <w:sz w:val="28"/>
          <w:szCs w:val="28"/>
        </w:rPr>
        <w:t xml:space="preserve"> // Н</w:t>
      </w:r>
      <w:proofErr w:type="gramEnd"/>
      <w:r>
        <w:rPr>
          <w:rStyle w:val="c4"/>
          <w:color w:val="000000"/>
          <w:sz w:val="28"/>
          <w:szCs w:val="28"/>
        </w:rPr>
        <w:t>аша молодежь. - 2011. - № 6. – С. 40-41.</w:t>
      </w:r>
    </w:p>
    <w:p w:rsidR="00264D6D" w:rsidRDefault="00264D6D" w:rsidP="00264D6D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3. О противодействии экстремистской деятельности: федеральный закон от 25 июля 2002 г. № 114-ФЗ 16. О средствах массовой информации (ред. 30.12.2015) [Электронный ресурс]: закон РФ от 27.12.1991 г. № 2124-1</w:t>
      </w:r>
    </w:p>
    <w:p w:rsidR="000D32CB" w:rsidRDefault="000D32CB"/>
    <w:sectPr w:rsidR="000D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64D6D"/>
    <w:rsid w:val="000D32CB"/>
    <w:rsid w:val="0026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6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4D6D"/>
  </w:style>
  <w:style w:type="character" w:customStyle="1" w:styleId="c4">
    <w:name w:val="c4"/>
    <w:basedOn w:val="a0"/>
    <w:rsid w:val="00264D6D"/>
  </w:style>
  <w:style w:type="paragraph" w:customStyle="1" w:styleId="c3">
    <w:name w:val="c3"/>
    <w:basedOn w:val="a"/>
    <w:rsid w:val="0026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6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64D6D"/>
  </w:style>
  <w:style w:type="character" w:customStyle="1" w:styleId="c5">
    <w:name w:val="c5"/>
    <w:basedOn w:val="a0"/>
    <w:rsid w:val="00264D6D"/>
  </w:style>
  <w:style w:type="character" w:customStyle="1" w:styleId="c11">
    <w:name w:val="c11"/>
    <w:basedOn w:val="a0"/>
    <w:rsid w:val="00264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5053</Characters>
  <Application>Microsoft Office Word</Application>
  <DocSecurity>0</DocSecurity>
  <Lines>42</Lines>
  <Paragraphs>11</Paragraphs>
  <ScaleCrop>false</ScaleCrop>
  <Company>Microsoft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2021-11-11T11:59:00Z</dcterms:created>
  <dcterms:modified xsi:type="dcterms:W3CDTF">2021-11-11T11:59:00Z</dcterms:modified>
</cp:coreProperties>
</file>